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B01" w:rsidRDefault="00B0264F" w:rsidP="00216B01">
      <w:pPr>
        <w:jc w:val="right"/>
        <w:rPr>
          <w:rFonts w:ascii="GHEA Grapalat" w:hAnsi="GHEA Grapalat"/>
          <w:b/>
          <w:sz w:val="22"/>
          <w:szCs w:val="16"/>
          <w:lang w:val="hy-AM" w:eastAsia="ru-RU"/>
        </w:rPr>
      </w:pPr>
      <w:bookmarkStart w:id="0" w:name="_GoBack"/>
      <w:bookmarkEnd w:id="0"/>
      <w:r>
        <w:rPr>
          <w:rFonts w:ascii="GHEA Grapalat" w:hAnsi="GHEA Grapalat" w:cs="Sylfaen"/>
          <w:b/>
          <w:sz w:val="22"/>
          <w:szCs w:val="16"/>
          <w:lang w:val="hy-AM" w:eastAsia="ru-RU"/>
        </w:rPr>
        <w:t>Հավելված</w:t>
      </w:r>
      <w:r w:rsidR="00216B01" w:rsidRPr="00B0264F">
        <w:rPr>
          <w:rFonts w:ascii="GHEA Grapalat" w:hAnsi="GHEA Grapalat"/>
          <w:b/>
          <w:sz w:val="22"/>
          <w:szCs w:val="16"/>
          <w:lang w:val="hy-AM" w:eastAsia="ru-RU"/>
        </w:rPr>
        <w:t xml:space="preserve">  1</w:t>
      </w:r>
      <w:r w:rsidR="00AA0369">
        <w:rPr>
          <w:rFonts w:ascii="GHEA Grapalat" w:hAnsi="GHEA Grapalat"/>
          <w:b/>
          <w:sz w:val="22"/>
          <w:szCs w:val="16"/>
          <w:lang w:val="hy-AM" w:eastAsia="ru-RU"/>
        </w:rPr>
        <w:t>8</w:t>
      </w:r>
    </w:p>
    <w:p w:rsidR="00B0264F" w:rsidRPr="00B0264F" w:rsidRDefault="00B0264F" w:rsidP="00216B01">
      <w:pPr>
        <w:jc w:val="right"/>
        <w:rPr>
          <w:rFonts w:ascii="Times Armenian" w:hAnsi="Times Armenian"/>
          <w:b/>
          <w:sz w:val="22"/>
          <w:szCs w:val="16"/>
          <w:lang w:val="hy-AM" w:eastAsia="ru-RU"/>
        </w:rPr>
      </w:pPr>
    </w:p>
    <w:p w:rsidR="00B0264F" w:rsidRDefault="00216B01" w:rsidP="00216B01">
      <w:pPr>
        <w:jc w:val="right"/>
        <w:rPr>
          <w:rFonts w:ascii="GHEA Grapalat" w:hAnsi="GHEA Grapalat" w:cs="Times Armenian"/>
          <w:color w:val="000000"/>
          <w:sz w:val="16"/>
          <w:szCs w:val="16"/>
          <w:lang w:val="hy-AM"/>
        </w:rPr>
      </w:pPr>
      <w:r w:rsidRPr="00770DAA">
        <w:rPr>
          <w:rFonts w:ascii="Times Armenian" w:hAnsi="Times Armenian" w:cs="Times Armenian"/>
          <w:color w:val="000000"/>
          <w:sz w:val="16"/>
          <w:szCs w:val="16"/>
          <w:lang w:val="hy-AM"/>
        </w:rPr>
        <w:t>§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լիցենզավորումը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օտարերկրյա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</w:p>
    <w:p w:rsidR="00216B01" w:rsidRDefault="00216B01" w:rsidP="00216B01">
      <w:pPr>
        <w:jc w:val="right"/>
        <w:rPr>
          <w:rFonts w:ascii="GHEA Grapalat" w:hAnsi="GHEA Grapalat" w:cs="Sylfaen"/>
          <w:sz w:val="16"/>
          <w:szCs w:val="16"/>
          <w:lang w:val="hy-AM" w:eastAsia="ru-RU"/>
        </w:rPr>
      </w:pP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մասնաճյուղերի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ներկայացուցչությունների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կանոնադրական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կապիտալում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նշանակալից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մասնակցություն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ունենալու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համար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նախնական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համաձայնություն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ստանալու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ներկայացվող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գործարար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ծրագրի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ներկայացման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ձևը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ժամկետները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բանկի</w:t>
      </w:r>
      <w:r w:rsidRPr="00367D5B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ծառայությունների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մատուցման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տեղեկացումը</w:t>
      </w:r>
      <w:r w:rsidRPr="00770DAA">
        <w:rPr>
          <w:rFonts w:ascii="Times Armenian" w:hAnsi="Times Armenian" w:cs="Times Armenian"/>
          <w:color w:val="000000"/>
          <w:sz w:val="16"/>
          <w:szCs w:val="16"/>
          <w:lang w:val="hy-AM"/>
        </w:rPr>
        <w:t xml:space="preserve">¦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Կանոնակարգ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4/01-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</w:t>
      </w:r>
      <w:r w:rsidRPr="008D4700">
        <w:rPr>
          <w:rFonts w:ascii="GHEA Grapalat" w:hAnsi="GHEA Grapalat"/>
          <w:sz w:val="16"/>
          <w:szCs w:val="16"/>
          <w:lang w:val="hy-AM" w:eastAsia="ru-RU"/>
        </w:rPr>
        <w:t xml:space="preserve"> </w:t>
      </w:r>
      <w:r w:rsidRPr="008D4700">
        <w:rPr>
          <w:rFonts w:ascii="GHEA Grapalat" w:hAnsi="GHEA Grapalat" w:cs="Sylfaen"/>
          <w:sz w:val="16"/>
          <w:szCs w:val="16"/>
          <w:lang w:val="hy-AM" w:eastAsia="ru-RU"/>
        </w:rPr>
        <w:t>Հավելվածի</w:t>
      </w:r>
    </w:p>
    <w:p w:rsidR="00216B01" w:rsidRDefault="00216B01" w:rsidP="00216B01">
      <w:pPr>
        <w:rPr>
          <w:rFonts w:ascii="GHEA Grapalat" w:hAnsi="GHEA Grapalat" w:cs="Sylfaen"/>
          <w:sz w:val="16"/>
          <w:szCs w:val="16"/>
          <w:lang w:val="hy-AM" w:eastAsia="ru-RU"/>
        </w:rPr>
      </w:pPr>
    </w:p>
    <w:p w:rsidR="00216B01" w:rsidRDefault="00216B01" w:rsidP="00216B01">
      <w:pPr>
        <w:rPr>
          <w:rFonts w:ascii="GHEA Grapalat" w:hAnsi="GHEA Grapalat" w:cs="Sylfaen"/>
          <w:sz w:val="16"/>
          <w:szCs w:val="16"/>
          <w:lang w:val="hy-AM" w:eastAsia="ru-RU"/>
        </w:rPr>
      </w:pPr>
    </w:p>
    <w:p w:rsidR="00216B01" w:rsidRDefault="00216B01" w:rsidP="00216B01">
      <w:pPr>
        <w:rPr>
          <w:rFonts w:ascii="GHEA Grapalat" w:hAnsi="GHEA Grapalat" w:cs="Sylfaen"/>
          <w:sz w:val="16"/>
          <w:szCs w:val="16"/>
          <w:lang w:val="hy-AM" w:eastAsia="ru-RU"/>
        </w:rPr>
      </w:pPr>
    </w:p>
    <w:p w:rsidR="00216B01" w:rsidRPr="00B0264F" w:rsidRDefault="00216B01" w:rsidP="00216B01">
      <w:pPr>
        <w:spacing w:before="120" w:after="120"/>
        <w:jc w:val="right"/>
        <w:rPr>
          <w:rFonts w:ascii="GHEA Grapalat" w:eastAsia="Calibri" w:hAnsi="GHEA Grapalat" w:cs="Sylfaen"/>
          <w:noProof w:val="0"/>
          <w:sz w:val="22"/>
          <w:lang w:val="hy-AM"/>
        </w:rPr>
      </w:pPr>
    </w:p>
    <w:p w:rsidR="00216B01" w:rsidRPr="00B0264F" w:rsidRDefault="00216B01" w:rsidP="00216B01">
      <w:pPr>
        <w:spacing w:before="120" w:after="120"/>
        <w:jc w:val="center"/>
        <w:rPr>
          <w:rFonts w:ascii="GHEA Grapalat" w:eastAsia="Calibri" w:hAnsi="GHEA Grapalat" w:cs="Sylfaen"/>
          <w:b/>
          <w:noProof w:val="0"/>
          <w:sz w:val="22"/>
          <w:lang w:val="hy-AM"/>
        </w:rPr>
      </w:pPr>
      <w:r w:rsidRPr="00B0264F">
        <w:rPr>
          <w:rFonts w:ascii="GHEA Grapalat" w:eastAsia="Calibri" w:hAnsi="GHEA Grapalat" w:cs="Sylfaen"/>
          <w:b/>
          <w:noProof w:val="0"/>
          <w:sz w:val="22"/>
          <w:lang w:val="hy-AM"/>
        </w:rPr>
        <w:t>ՏԵՂԵԿԱՆՔ</w:t>
      </w:r>
    </w:p>
    <w:p w:rsidR="00216B01" w:rsidRPr="00B0264F" w:rsidRDefault="00216B01" w:rsidP="00216B01">
      <w:pPr>
        <w:spacing w:before="120" w:after="120"/>
        <w:jc w:val="center"/>
        <w:rPr>
          <w:rFonts w:ascii="GHEA Grapalat" w:eastAsia="Calibri" w:hAnsi="GHEA Grapalat" w:cs="Sylfaen"/>
          <w:b/>
          <w:noProof w:val="0"/>
          <w:sz w:val="22"/>
          <w:lang w:val="hy-AM"/>
        </w:rPr>
      </w:pPr>
      <w:r w:rsidRPr="00B0264F">
        <w:rPr>
          <w:rFonts w:ascii="GHEA Grapalat" w:eastAsia="Calibri" w:hAnsi="GHEA Grapalat" w:cs="Sylfaen"/>
          <w:b/>
          <w:noProof w:val="0"/>
          <w:sz w:val="22"/>
          <w:lang w:val="hy-AM"/>
        </w:rPr>
        <w:t>ԿԱՆՈՆԱԴՐԱԿԱՆ ԿԱՊԻՏԱԼՈՒՄ ՆՇԱՆԱԿԱԼԻՑ ՄԱՍՆԱԿՑՈՒԹՅՈՒՆ ՁԵՌՔԲԵՐՈՂ ԱՆՁԻ ՀԵՏ ՓՈԽԿԱՊԱԿՑՎԱԾ ՖԻԶԻԿԱԿԱՆ ԱՆՁԱՆՑ ՄԱՍԻՆ</w:t>
      </w:r>
    </w:p>
    <w:p w:rsidR="00216B01" w:rsidRDefault="00216B01" w:rsidP="00216B01">
      <w:pPr>
        <w:spacing w:before="120" w:after="120"/>
        <w:rPr>
          <w:rFonts w:ascii="GHEA Grapalat" w:eastAsia="Calibri" w:hAnsi="GHEA Grapalat" w:cs="Sylfaen"/>
          <w:b/>
          <w:noProof w:val="0"/>
          <w:lang w:val="hy-AM"/>
        </w:rPr>
      </w:pPr>
    </w:p>
    <w:p w:rsidR="00216B01" w:rsidRDefault="00216B01" w:rsidP="00216B01">
      <w:pPr>
        <w:spacing w:before="120" w:after="120"/>
        <w:rPr>
          <w:rFonts w:ascii="GHEA Grapalat" w:eastAsia="Calibri" w:hAnsi="GHEA Grapalat" w:cs="Sylfaen"/>
          <w:b/>
          <w:noProof w:val="0"/>
          <w:lang w:val="hy-AM"/>
        </w:rPr>
      </w:pPr>
    </w:p>
    <w:tbl>
      <w:tblPr>
        <w:tblW w:w="9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284"/>
        <w:gridCol w:w="213"/>
        <w:gridCol w:w="180"/>
        <w:gridCol w:w="360"/>
        <w:gridCol w:w="948"/>
        <w:gridCol w:w="1045"/>
        <w:gridCol w:w="89"/>
        <w:gridCol w:w="1417"/>
        <w:gridCol w:w="284"/>
        <w:gridCol w:w="567"/>
        <w:gridCol w:w="656"/>
        <w:gridCol w:w="478"/>
        <w:gridCol w:w="708"/>
        <w:gridCol w:w="468"/>
        <w:gridCol w:w="314"/>
      </w:tblGrid>
      <w:tr w:rsidR="00216B01" w:rsidRPr="00B0264F" w:rsidTr="003255D0">
        <w:trPr>
          <w:cantSplit/>
        </w:trPr>
        <w:tc>
          <w:tcPr>
            <w:tcW w:w="9962" w:type="dxa"/>
            <w:gridSpan w:val="16"/>
            <w:tcBorders>
              <w:bottom w:val="single" w:sz="4" w:space="0" w:color="auto"/>
            </w:tcBorders>
            <w:shd w:val="pct12" w:color="000000" w:fill="FFFFFF"/>
            <w:vAlign w:val="bottom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  <w:r w:rsidRPr="00B0264F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1. Նշանակալից մասնակիցը</w:t>
            </w:r>
          </w:p>
        </w:tc>
      </w:tr>
      <w:tr w:rsidR="00216B01" w:rsidRPr="00B0264F" w:rsidTr="003255D0">
        <w:tc>
          <w:tcPr>
            <w:tcW w:w="244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134C4" w:rsidRDefault="003134C4" w:rsidP="00216B01">
            <w:pPr>
              <w:ind w:left="270"/>
              <w:rPr>
                <w:rFonts w:ascii="GHEA Grapalat" w:eastAsia="Calibri" w:hAnsi="GHEA Grapalat" w:cs="Sylfaen"/>
                <w:noProof w:val="0"/>
              </w:rPr>
            </w:pPr>
          </w:p>
          <w:p w:rsidR="003134C4" w:rsidRPr="003134C4" w:rsidRDefault="003134C4" w:rsidP="003134C4">
            <w:pPr>
              <w:ind w:right="-198"/>
              <w:rPr>
                <w:rFonts w:ascii="GHEA Grapalat" w:eastAsia="Calibri" w:hAnsi="GHEA Grapalat" w:cs="Sylfaen"/>
                <w:noProof w:val="0"/>
              </w:rPr>
            </w:pPr>
            <w:r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 xml:space="preserve">1.1 </w:t>
            </w:r>
            <w:r w:rsidR="00216B01" w:rsidRPr="00B0264F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Անվանումը,(</w:t>
            </w:r>
            <w:r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անու</w:t>
            </w:r>
            <w:r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ն</w:t>
            </w:r>
            <w:r w:rsidR="00216B01" w:rsidRPr="00B0264F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ը, ազգանունը)</w:t>
            </w:r>
          </w:p>
        </w:tc>
        <w:tc>
          <w:tcPr>
            <w:tcW w:w="751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6B01" w:rsidRPr="003134C4" w:rsidRDefault="00216B01" w:rsidP="00216B01">
            <w:pPr>
              <w:rPr>
                <w:rFonts w:ascii="GHEA Grapalat" w:eastAsia="Calibri" w:hAnsi="GHEA Grapalat" w:cs="Sylfaen"/>
                <w:noProof w:val="0"/>
              </w:rPr>
            </w:pPr>
          </w:p>
        </w:tc>
      </w:tr>
      <w:tr w:rsidR="003134C4" w:rsidRPr="00B0264F" w:rsidTr="00014B39">
        <w:trPr>
          <w:cantSplit/>
        </w:trPr>
        <w:tc>
          <w:tcPr>
            <w:tcW w:w="9962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34C4" w:rsidRDefault="003134C4" w:rsidP="00014B39">
            <w:pPr>
              <w:rPr>
                <w:rFonts w:ascii="GHEA Grapalat" w:eastAsia="Calibri" w:hAnsi="GHEA Grapalat" w:cs="Sylfaen"/>
                <w:noProof w:val="0"/>
              </w:rPr>
            </w:pPr>
            <w:r w:rsidRPr="00B0264F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 xml:space="preserve"> </w:t>
            </w:r>
          </w:p>
          <w:p w:rsidR="003134C4" w:rsidRPr="00B0264F" w:rsidRDefault="003134C4" w:rsidP="00014B39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  <w:r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1.2.</w:t>
            </w:r>
            <w:r w:rsidRPr="00B0264F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 xml:space="preserve"> Կազմակերպության անվանումը, որում մասնակիցն ակնկալում է ձեռք բերել նշանակալից մասնակցություն.               </w:t>
            </w:r>
          </w:p>
        </w:tc>
      </w:tr>
      <w:tr w:rsidR="003134C4" w:rsidRPr="00B0264F" w:rsidTr="00014B39">
        <w:tc>
          <w:tcPr>
            <w:tcW w:w="1951" w:type="dxa"/>
            <w:tcBorders>
              <w:top w:val="nil"/>
              <w:bottom w:val="nil"/>
              <w:right w:val="nil"/>
            </w:tcBorders>
            <w:vAlign w:val="bottom"/>
          </w:tcPr>
          <w:p w:rsidR="003134C4" w:rsidRPr="00B0264F" w:rsidRDefault="003134C4" w:rsidP="00014B39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  <w:tc>
          <w:tcPr>
            <w:tcW w:w="8011" w:type="dxa"/>
            <w:gridSpan w:val="15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134C4" w:rsidRPr="00B0264F" w:rsidRDefault="003134C4" w:rsidP="00014B39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  <w:r w:rsidRPr="00B0264F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 xml:space="preserve">   </w:t>
            </w:r>
          </w:p>
        </w:tc>
      </w:tr>
      <w:tr w:rsidR="00216B01" w:rsidRPr="00B0264F" w:rsidTr="003255D0">
        <w:tc>
          <w:tcPr>
            <w:tcW w:w="244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  <w:tc>
          <w:tcPr>
            <w:tcW w:w="751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6B01" w:rsidRDefault="00216B01" w:rsidP="00216B01">
            <w:pPr>
              <w:rPr>
                <w:rFonts w:ascii="GHEA Grapalat" w:eastAsia="Calibri" w:hAnsi="GHEA Grapalat" w:cs="Sylfaen"/>
                <w:noProof w:val="0"/>
              </w:rPr>
            </w:pPr>
          </w:p>
          <w:p w:rsidR="003134C4" w:rsidRPr="003134C4" w:rsidRDefault="003134C4" w:rsidP="00216B01">
            <w:pPr>
              <w:rPr>
                <w:rFonts w:ascii="GHEA Grapalat" w:eastAsia="Calibri" w:hAnsi="GHEA Grapalat" w:cs="Sylfaen"/>
                <w:noProof w:val="0"/>
              </w:rPr>
            </w:pPr>
          </w:p>
        </w:tc>
      </w:tr>
      <w:tr w:rsidR="00216B01" w:rsidRPr="00AA0369" w:rsidTr="003255D0">
        <w:trPr>
          <w:cantSplit/>
        </w:trPr>
        <w:tc>
          <w:tcPr>
            <w:tcW w:w="9962" w:type="dxa"/>
            <w:gridSpan w:val="16"/>
            <w:tcBorders>
              <w:bottom w:val="single" w:sz="4" w:space="0" w:color="auto"/>
            </w:tcBorders>
            <w:shd w:val="pct12" w:color="000000" w:fill="FFFFFF"/>
            <w:vAlign w:val="bottom"/>
          </w:tcPr>
          <w:p w:rsidR="00216B01" w:rsidRPr="00B0264F" w:rsidRDefault="00216B01" w:rsidP="00216B01">
            <w:pPr>
              <w:numPr>
                <w:ilvl w:val="0"/>
                <w:numId w:val="1"/>
              </w:numPr>
              <w:spacing w:after="200" w:line="276" w:lineRule="auto"/>
              <w:rPr>
                <w:rFonts w:ascii="GHEA Grapalat" w:eastAsia="Calibri" w:hAnsi="GHEA Grapalat" w:cs="Sylfaen"/>
                <w:i/>
                <w:noProof w:val="0"/>
                <w:lang w:val="hy-AM"/>
              </w:rPr>
            </w:pPr>
            <w:r w:rsidRPr="00B0264F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Փոխկապակցված ֆիզիկական անձի տվյալներ</w:t>
            </w:r>
            <w:r w:rsidRPr="00B0264F">
              <w:rPr>
                <w:rFonts w:ascii="GHEA Grapalat" w:eastAsia="Calibri" w:hAnsi="GHEA Grapalat" w:cs="Sylfaen"/>
                <w:i/>
                <w:noProof w:val="0"/>
                <w:sz w:val="22"/>
                <w:szCs w:val="22"/>
                <w:lang w:val="hy-AM"/>
              </w:rPr>
              <w:t xml:space="preserve"> </w:t>
            </w:r>
          </w:p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  <w:r w:rsidRPr="00B0264F">
              <w:rPr>
                <w:rFonts w:ascii="GHEA Grapalat" w:eastAsia="Calibri" w:hAnsi="GHEA Grapalat" w:cs="Sylfaen"/>
                <w:i/>
                <w:noProof w:val="0"/>
                <w:sz w:val="22"/>
                <w:szCs w:val="22"/>
                <w:lang w:val="hy-AM"/>
              </w:rPr>
              <w:t>Փոխկապակցվածությունը պետք է դիտարկվի «Արժեթղթերի շուկայի մասին» ՀՀ օրենքի 3-րդ հոդվածի 36-րդ կետի համաձայն: Ֆիզիկական անձի համար  փոխկապակցված անձինք են համարվում հայրը, մայրը, ամուսինը և չափահաս երեխաները:</w:t>
            </w:r>
          </w:p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</w:tr>
      <w:tr w:rsidR="00216B01" w:rsidRPr="00B0264F" w:rsidTr="003255D0">
        <w:tc>
          <w:tcPr>
            <w:tcW w:w="262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  <w:r w:rsidRPr="00B0264F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2.1. Անունը, ազգանունը</w:t>
            </w:r>
          </w:p>
        </w:tc>
        <w:tc>
          <w:tcPr>
            <w:tcW w:w="733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</w:tr>
      <w:tr w:rsidR="00216B01" w:rsidRPr="00B0264F" w:rsidTr="003255D0">
        <w:trPr>
          <w:cantSplit/>
        </w:trPr>
        <w:tc>
          <w:tcPr>
            <w:tcW w:w="9962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  <w:r w:rsidRPr="00B0264F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 xml:space="preserve">2.2. Բնակության վայրը </w:t>
            </w:r>
          </w:p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</w:tr>
      <w:tr w:rsidR="00216B01" w:rsidRPr="00B0264F" w:rsidTr="003255D0">
        <w:trPr>
          <w:cantSplit/>
        </w:trPr>
        <w:tc>
          <w:tcPr>
            <w:tcW w:w="298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16B01" w:rsidRPr="003134C4" w:rsidRDefault="00216B01" w:rsidP="003134C4">
            <w:pPr>
              <w:rPr>
                <w:rFonts w:ascii="GHEA Grapalat" w:eastAsia="Calibri" w:hAnsi="GHEA Grapalat" w:cs="Sylfaen"/>
                <w:noProof w:val="0"/>
              </w:rPr>
            </w:pPr>
            <w:r w:rsidRPr="00B0264F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 xml:space="preserve">2.3.Անձնագրի </w:t>
            </w:r>
            <w:r w:rsidR="003134C4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տվյալները</w:t>
            </w:r>
          </w:p>
        </w:tc>
        <w:tc>
          <w:tcPr>
            <w:tcW w:w="20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  <w:tc>
          <w:tcPr>
            <w:tcW w:w="347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</w:tr>
      <w:tr w:rsidR="00216B01" w:rsidRPr="00B0264F" w:rsidTr="003255D0">
        <w:trPr>
          <w:cantSplit/>
        </w:trPr>
        <w:tc>
          <w:tcPr>
            <w:tcW w:w="298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  <w:tc>
          <w:tcPr>
            <w:tcW w:w="3475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</w:tr>
      <w:tr w:rsidR="00216B01" w:rsidRPr="00B0264F" w:rsidTr="003255D0">
        <w:trPr>
          <w:cantSplit/>
        </w:trPr>
        <w:tc>
          <w:tcPr>
            <w:tcW w:w="9962" w:type="dxa"/>
            <w:gridSpan w:val="16"/>
            <w:tcBorders>
              <w:top w:val="nil"/>
              <w:bottom w:val="nil"/>
            </w:tcBorders>
            <w:vAlign w:val="bottom"/>
          </w:tcPr>
          <w:p w:rsidR="00216B01" w:rsidRPr="003134C4" w:rsidRDefault="00216B01" w:rsidP="003134C4">
            <w:pPr>
              <w:pStyle w:val="ListParagraph"/>
              <w:numPr>
                <w:ilvl w:val="1"/>
                <w:numId w:val="1"/>
              </w:numPr>
              <w:rPr>
                <w:rFonts w:ascii="GHEA Grapalat" w:eastAsia="Calibri" w:hAnsi="GHEA Grapalat" w:cs="Sylfaen"/>
                <w:noProof w:val="0"/>
              </w:rPr>
            </w:pPr>
            <w:r w:rsidRPr="003134C4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Փոխկապակցվածության տեսակ</w:t>
            </w:r>
          </w:p>
          <w:p w:rsidR="003134C4" w:rsidRDefault="003134C4" w:rsidP="003134C4">
            <w:pPr>
              <w:pStyle w:val="ListParagraph"/>
              <w:ind w:left="735"/>
              <w:rPr>
                <w:rFonts w:ascii="GHEA Grapalat" w:eastAsia="Calibri" w:hAnsi="GHEA Grapalat" w:cs="Sylfaen"/>
                <w:noProof w:val="0"/>
              </w:rPr>
            </w:pPr>
            <w:r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________________________________________________________________________________</w:t>
            </w:r>
          </w:p>
          <w:p w:rsidR="003134C4" w:rsidRPr="003134C4" w:rsidRDefault="003134C4" w:rsidP="003134C4">
            <w:pPr>
              <w:pStyle w:val="ListParagraph"/>
              <w:ind w:left="735"/>
              <w:rPr>
                <w:rFonts w:ascii="GHEA Grapalat" w:eastAsia="Calibri" w:hAnsi="GHEA Grapalat" w:cs="Sylfaen"/>
                <w:noProof w:val="0"/>
              </w:rPr>
            </w:pPr>
          </w:p>
        </w:tc>
      </w:tr>
      <w:tr w:rsidR="00216B01" w:rsidRPr="00B0264F" w:rsidTr="003255D0">
        <w:trPr>
          <w:cantSplit/>
        </w:trPr>
        <w:tc>
          <w:tcPr>
            <w:tcW w:w="9962" w:type="dxa"/>
            <w:gridSpan w:val="16"/>
            <w:shd w:val="pct12" w:color="000000" w:fill="FFFFFF"/>
            <w:vAlign w:val="center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  <w:r w:rsidRPr="00B0264F"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lastRenderedPageBreak/>
              <w:t>3</w:t>
            </w:r>
            <w:r w:rsidRPr="00B0264F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. Այլ տեղեկատվություն</w:t>
            </w:r>
          </w:p>
        </w:tc>
      </w:tr>
      <w:tr w:rsidR="00216B01" w:rsidRPr="00B0264F" w:rsidTr="003255D0">
        <w:trPr>
          <w:cantSplit/>
        </w:trPr>
        <w:tc>
          <w:tcPr>
            <w:tcW w:w="7338" w:type="dxa"/>
            <w:gridSpan w:val="11"/>
            <w:tcBorders>
              <w:bottom w:val="nil"/>
              <w:right w:val="nil"/>
            </w:tcBorders>
            <w:vAlign w:val="center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  <w:r w:rsidRPr="00B0264F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 xml:space="preserve">3.1. Արդյո՞ք ֆիզիկական անձն ունի 30 և ավելի օր ժամկետանց (չմարված) </w:t>
            </w:r>
          </w:p>
        </w:tc>
        <w:tc>
          <w:tcPr>
            <w:tcW w:w="656" w:type="dxa"/>
            <w:tcBorders>
              <w:left w:val="nil"/>
              <w:bottom w:val="nil"/>
            </w:tcBorders>
            <w:vAlign w:val="center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  <w:r w:rsidRPr="00B0264F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Այո</w:t>
            </w:r>
          </w:p>
        </w:tc>
        <w:tc>
          <w:tcPr>
            <w:tcW w:w="478" w:type="dxa"/>
            <w:tcBorders>
              <w:bottom w:val="single" w:sz="4" w:space="0" w:color="auto"/>
            </w:tcBorders>
            <w:vAlign w:val="center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  <w:r w:rsidRPr="00B0264F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Ոչ</w:t>
            </w:r>
          </w:p>
        </w:tc>
        <w:tc>
          <w:tcPr>
            <w:tcW w:w="468" w:type="dxa"/>
            <w:tcBorders>
              <w:bottom w:val="single" w:sz="4" w:space="0" w:color="auto"/>
            </w:tcBorders>
            <w:vAlign w:val="center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  <w:tc>
          <w:tcPr>
            <w:tcW w:w="314" w:type="dxa"/>
            <w:tcBorders>
              <w:bottom w:val="nil"/>
            </w:tcBorders>
            <w:vAlign w:val="center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</w:tr>
      <w:tr w:rsidR="00216B01" w:rsidRPr="00B0264F" w:rsidTr="003255D0">
        <w:trPr>
          <w:cantSplit/>
        </w:trPr>
        <w:tc>
          <w:tcPr>
            <w:tcW w:w="9962" w:type="dxa"/>
            <w:gridSpan w:val="16"/>
            <w:tcBorders>
              <w:top w:val="nil"/>
              <w:bottom w:val="single" w:sz="4" w:space="0" w:color="auto"/>
            </w:tcBorders>
            <w:vAlign w:val="center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  <w:r w:rsidRPr="00B0264F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պարտավորություններ:</w:t>
            </w:r>
          </w:p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  <w:r w:rsidRPr="00B0264F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«Այո» պատասխանի դեպքում ներկայացնել մանրամասները:</w:t>
            </w:r>
          </w:p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</w:tr>
      <w:tr w:rsidR="00216B01" w:rsidRPr="00B0264F" w:rsidTr="00E1697C">
        <w:trPr>
          <w:cantSplit/>
        </w:trPr>
        <w:tc>
          <w:tcPr>
            <w:tcW w:w="9962" w:type="dxa"/>
            <w:gridSpan w:val="16"/>
            <w:tcBorders>
              <w:top w:val="nil"/>
              <w:bottom w:val="single" w:sz="4" w:space="0" w:color="auto"/>
            </w:tcBorders>
            <w:vAlign w:val="center"/>
          </w:tcPr>
          <w:tbl>
            <w:tblPr>
              <w:tblW w:w="10075" w:type="dxa"/>
              <w:tblLayout w:type="fixed"/>
              <w:tblLook w:val="0000" w:firstRow="0" w:lastRow="0" w:firstColumn="0" w:lastColumn="0" w:noHBand="0" w:noVBand="0"/>
            </w:tblPr>
            <w:tblGrid>
              <w:gridCol w:w="7451"/>
              <w:gridCol w:w="656"/>
              <w:gridCol w:w="478"/>
              <w:gridCol w:w="487"/>
              <w:gridCol w:w="567"/>
              <w:gridCol w:w="436"/>
            </w:tblGrid>
            <w:tr w:rsidR="00E1697C" w:rsidRPr="008F1FD8" w:rsidTr="00BD2A58">
              <w:trPr>
                <w:cantSplit/>
              </w:trPr>
              <w:tc>
                <w:tcPr>
                  <w:tcW w:w="7451" w:type="dxa"/>
                  <w:vAlign w:val="center"/>
                </w:tcPr>
                <w:p w:rsidR="00E1697C" w:rsidRPr="00E1697C" w:rsidRDefault="00E1697C" w:rsidP="00E1697C">
                  <w:pPr>
                    <w:rPr>
                      <w:rFonts w:ascii="GHEA Grapalat" w:eastAsia="Calibri" w:hAnsi="GHEA Grapalat" w:cs="Sylfaen"/>
                      <w:noProof w:val="0"/>
                    </w:rPr>
                  </w:pPr>
                  <w:r w:rsidRPr="00E1697C">
                    <w:rPr>
                      <w:rFonts w:ascii="GHEA Grapalat" w:eastAsia="Calibri" w:hAnsi="GHEA Grapalat" w:cs="Sylfaen"/>
                      <w:noProof w:val="0"/>
                      <w:sz w:val="22"/>
                      <w:szCs w:val="22"/>
                      <w:lang w:val="hy-AM"/>
                    </w:rPr>
                    <w:t>3.2. Արդյո՞ք անձի մոտ բացակայում են «</w:t>
                  </w:r>
                  <w:r>
                    <w:rPr>
                      <w:rFonts w:ascii="GHEA Grapalat" w:eastAsia="Calibri" w:hAnsi="GHEA Grapalat" w:cs="Sylfaen"/>
                      <w:noProof w:val="0"/>
                      <w:sz w:val="22"/>
                      <w:szCs w:val="22"/>
                    </w:rPr>
                    <w:t>Արժեթղթերի շուկայի</w:t>
                  </w:r>
                </w:p>
              </w:tc>
              <w:tc>
                <w:tcPr>
                  <w:tcW w:w="656" w:type="dxa"/>
                  <w:tcBorders>
                    <w:right w:val="single" w:sz="4" w:space="0" w:color="auto"/>
                  </w:tcBorders>
                  <w:vAlign w:val="center"/>
                </w:tcPr>
                <w:p w:rsidR="00E1697C" w:rsidRPr="00E1697C" w:rsidRDefault="00E1697C" w:rsidP="00BD2A58">
                  <w:pPr>
                    <w:jc w:val="center"/>
                    <w:rPr>
                      <w:rFonts w:ascii="GHEA Grapalat" w:eastAsia="Calibri" w:hAnsi="GHEA Grapalat" w:cs="Sylfaen"/>
                      <w:noProof w:val="0"/>
                      <w:lang w:val="hy-AM"/>
                    </w:rPr>
                  </w:pPr>
                  <w:r w:rsidRPr="00E1697C">
                    <w:rPr>
                      <w:rFonts w:ascii="GHEA Grapalat" w:eastAsia="Calibri" w:hAnsi="GHEA Grapalat" w:cs="Sylfaen"/>
                      <w:noProof w:val="0"/>
                      <w:sz w:val="22"/>
                      <w:szCs w:val="22"/>
                      <w:lang w:val="hy-AM"/>
                    </w:rPr>
                    <w:t>Այո</w:t>
                  </w: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697C" w:rsidRPr="00E1697C" w:rsidRDefault="00E1697C" w:rsidP="00BD2A58">
                  <w:pPr>
                    <w:jc w:val="center"/>
                    <w:rPr>
                      <w:rFonts w:ascii="GHEA Grapalat" w:eastAsia="Calibri" w:hAnsi="GHEA Grapalat" w:cs="Sylfaen"/>
                      <w:noProof w:val="0"/>
                      <w:lang w:val="hy-AM"/>
                    </w:rPr>
                  </w:pPr>
                </w:p>
              </w:tc>
              <w:tc>
                <w:tcPr>
                  <w:tcW w:w="48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1697C" w:rsidRPr="00E1697C" w:rsidRDefault="00E1697C" w:rsidP="00BD2A58">
                  <w:pPr>
                    <w:jc w:val="center"/>
                    <w:rPr>
                      <w:rFonts w:ascii="GHEA Grapalat" w:eastAsia="Calibri" w:hAnsi="GHEA Grapalat" w:cs="Sylfaen"/>
                      <w:noProof w:val="0"/>
                      <w:lang w:val="hy-AM"/>
                    </w:rPr>
                  </w:pPr>
                  <w:r w:rsidRPr="00E1697C">
                    <w:rPr>
                      <w:rFonts w:ascii="GHEA Grapalat" w:eastAsia="Calibri" w:hAnsi="GHEA Grapalat" w:cs="Sylfaen"/>
                      <w:noProof w:val="0"/>
                      <w:sz w:val="22"/>
                      <w:szCs w:val="22"/>
                      <w:lang w:val="hy-AM"/>
                    </w:rPr>
                    <w:t>Ոչ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697C" w:rsidRPr="00E1697C" w:rsidRDefault="00E1697C" w:rsidP="00BD2A58">
                  <w:pPr>
                    <w:jc w:val="center"/>
                    <w:rPr>
                      <w:rFonts w:ascii="GHEA Grapalat" w:eastAsia="Calibri" w:hAnsi="GHEA Grapalat" w:cs="Sylfaen"/>
                      <w:noProof w:val="0"/>
                      <w:lang w:val="hy-AM"/>
                    </w:rPr>
                  </w:pPr>
                </w:p>
              </w:tc>
              <w:tc>
                <w:tcPr>
                  <w:tcW w:w="436" w:type="dxa"/>
                  <w:tcBorders>
                    <w:left w:val="single" w:sz="4" w:space="0" w:color="auto"/>
                  </w:tcBorders>
                  <w:vAlign w:val="center"/>
                </w:tcPr>
                <w:p w:rsidR="00E1697C" w:rsidRPr="00E1697C" w:rsidRDefault="00E1697C" w:rsidP="00BD2A58">
                  <w:pPr>
                    <w:jc w:val="center"/>
                    <w:rPr>
                      <w:rFonts w:ascii="GHEA Grapalat" w:eastAsia="Calibri" w:hAnsi="GHEA Grapalat" w:cs="Sylfaen"/>
                      <w:noProof w:val="0"/>
                      <w:lang w:val="hy-AM"/>
                    </w:rPr>
                  </w:pPr>
                </w:p>
              </w:tc>
            </w:tr>
            <w:tr w:rsidR="00E1697C" w:rsidRPr="005403E9" w:rsidTr="00BD2A58">
              <w:trPr>
                <w:cantSplit/>
              </w:trPr>
              <w:tc>
                <w:tcPr>
                  <w:tcW w:w="10075" w:type="dxa"/>
                  <w:gridSpan w:val="6"/>
                  <w:vAlign w:val="center"/>
                </w:tcPr>
                <w:p w:rsidR="00E1697C" w:rsidRPr="00E1697C" w:rsidRDefault="00E1697C" w:rsidP="00BD2A58">
                  <w:pPr>
                    <w:rPr>
                      <w:rFonts w:ascii="GHEA Grapalat" w:eastAsia="Calibri" w:hAnsi="GHEA Grapalat" w:cs="Sylfaen"/>
                      <w:noProof w:val="0"/>
                      <w:lang w:val="hy-AM"/>
                    </w:rPr>
                  </w:pPr>
                  <w:r w:rsidRPr="00E1697C">
                    <w:rPr>
                      <w:rFonts w:ascii="GHEA Grapalat" w:eastAsia="Calibri" w:hAnsi="GHEA Grapalat" w:cs="Sylfaen"/>
                      <w:noProof w:val="0"/>
                      <w:sz w:val="22"/>
                      <w:szCs w:val="22"/>
                      <w:lang w:val="hy-AM"/>
                    </w:rPr>
                    <w:t xml:space="preserve">մասին» Հայաստանի Հանրապետության </w:t>
                  </w:r>
                </w:p>
                <w:p w:rsidR="00E1697C" w:rsidRPr="00E1697C" w:rsidRDefault="00E1697C" w:rsidP="00BD2A58">
                  <w:pPr>
                    <w:rPr>
                      <w:rFonts w:ascii="GHEA Grapalat" w:eastAsia="Calibri" w:hAnsi="GHEA Grapalat" w:cs="Sylfaen"/>
                      <w:noProof w:val="0"/>
                      <w:lang w:val="hy-AM"/>
                    </w:rPr>
                  </w:pPr>
                  <w:r w:rsidRPr="00E1697C">
                    <w:rPr>
                      <w:rFonts w:ascii="GHEA Grapalat" w:eastAsia="Calibri" w:hAnsi="GHEA Grapalat" w:cs="Sylfaen"/>
                      <w:noProof w:val="0"/>
                      <w:sz w:val="22"/>
                      <w:szCs w:val="22"/>
                      <w:lang w:val="hy-AM"/>
                    </w:rPr>
                    <w:t xml:space="preserve">օրենքի </w:t>
                  </w:r>
                  <w:r>
                    <w:rPr>
                      <w:rFonts w:ascii="GHEA Grapalat" w:eastAsia="Calibri" w:hAnsi="GHEA Grapalat" w:cs="Sylfaen"/>
                      <w:noProof w:val="0"/>
                      <w:sz w:val="22"/>
                      <w:szCs w:val="22"/>
                    </w:rPr>
                    <w:t>55</w:t>
                  </w:r>
                  <w:r w:rsidRPr="00E1697C">
                    <w:rPr>
                      <w:rFonts w:ascii="GHEA Grapalat" w:eastAsia="Calibri" w:hAnsi="GHEA Grapalat" w:cs="Sylfaen"/>
                      <w:noProof w:val="0"/>
                      <w:sz w:val="22"/>
                      <w:szCs w:val="22"/>
                      <w:lang w:val="hy-AM"/>
                    </w:rPr>
                    <w:t xml:space="preserve">-րդ հոդվածի </w:t>
                  </w:r>
                  <w:r>
                    <w:rPr>
                      <w:rFonts w:ascii="GHEA Grapalat" w:eastAsia="Calibri" w:hAnsi="GHEA Grapalat" w:cs="Sylfaen"/>
                      <w:noProof w:val="0"/>
                      <w:sz w:val="22"/>
                      <w:szCs w:val="22"/>
                    </w:rPr>
                    <w:t>1-ին</w:t>
                  </w:r>
                  <w:r w:rsidRPr="00E1697C">
                    <w:rPr>
                      <w:rFonts w:ascii="GHEA Grapalat" w:eastAsia="Calibri" w:hAnsi="GHEA Grapalat" w:cs="Sylfaen"/>
                      <w:noProof w:val="0"/>
                      <w:sz w:val="22"/>
                      <w:szCs w:val="22"/>
                      <w:lang w:val="hy-AM"/>
                    </w:rPr>
                    <w:t xml:space="preserve"> մասի, ինչպես նաև դրանց հիման վրա</w:t>
                  </w:r>
                </w:p>
                <w:p w:rsidR="00E1697C" w:rsidRPr="00E1697C" w:rsidRDefault="00E1697C" w:rsidP="00BD2A58">
                  <w:pPr>
                    <w:rPr>
                      <w:rFonts w:ascii="GHEA Grapalat" w:eastAsia="Calibri" w:hAnsi="GHEA Grapalat" w:cs="Sylfaen"/>
                      <w:noProof w:val="0"/>
                      <w:lang w:val="hy-AM"/>
                    </w:rPr>
                  </w:pPr>
                  <w:r w:rsidRPr="00E1697C">
                    <w:rPr>
                      <w:rFonts w:ascii="GHEA Grapalat" w:eastAsia="Calibri" w:hAnsi="GHEA Grapalat" w:cs="Sylfaen"/>
                      <w:noProof w:val="0"/>
                      <w:sz w:val="22"/>
                      <w:szCs w:val="22"/>
                      <w:lang w:val="hy-AM"/>
                    </w:rPr>
                    <w:t>ընդունված նորմատիվ իրավական ակտերով սահմանված հիմքերը:</w:t>
                  </w:r>
                </w:p>
                <w:p w:rsidR="00E1697C" w:rsidRPr="00E1697C" w:rsidRDefault="00E1697C" w:rsidP="00BD2A58">
                  <w:pPr>
                    <w:rPr>
                      <w:rFonts w:ascii="GHEA Grapalat" w:eastAsia="Calibri" w:hAnsi="GHEA Grapalat" w:cs="Sylfaen"/>
                      <w:noProof w:val="0"/>
                      <w:lang w:val="hy-AM"/>
                    </w:rPr>
                  </w:pPr>
                  <w:r w:rsidRPr="00E1697C">
                    <w:rPr>
                      <w:rFonts w:ascii="GHEA Grapalat" w:eastAsia="Calibri" w:hAnsi="GHEA Grapalat" w:cs="Sylfaen"/>
                      <w:noProof w:val="0"/>
                      <w:sz w:val="22"/>
                      <w:szCs w:val="22"/>
                      <w:lang w:val="hy-AM"/>
                    </w:rPr>
                    <w:t>«Ոչ» պատասխանի դեպքում ներկայացնել մանրամասները:</w:t>
                  </w:r>
                </w:p>
                <w:p w:rsidR="00E1697C" w:rsidRPr="00E1697C" w:rsidRDefault="00E1697C" w:rsidP="00BD2A58">
                  <w:pPr>
                    <w:rPr>
                      <w:rFonts w:ascii="GHEA Grapalat" w:eastAsia="Calibri" w:hAnsi="GHEA Grapalat" w:cs="Sylfaen"/>
                      <w:noProof w:val="0"/>
                      <w:lang w:val="hy-AM"/>
                    </w:rPr>
                  </w:pPr>
                </w:p>
              </w:tc>
            </w:tr>
          </w:tbl>
          <w:p w:rsidR="00216B01" w:rsidRPr="00E1697C" w:rsidRDefault="00216B01" w:rsidP="00216B01">
            <w:pPr>
              <w:rPr>
                <w:rFonts w:ascii="GHEA Grapalat" w:eastAsia="Calibri" w:hAnsi="GHEA Grapalat" w:cs="Sylfaen"/>
                <w:noProof w:val="0"/>
              </w:rPr>
            </w:pPr>
          </w:p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</w:tr>
      <w:tr w:rsidR="00E1697C" w:rsidRPr="00B0264F" w:rsidTr="00E1697C">
        <w:trPr>
          <w:cantSplit/>
        </w:trPr>
        <w:tc>
          <w:tcPr>
            <w:tcW w:w="9962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697C" w:rsidRPr="00E1697C" w:rsidRDefault="00E1697C" w:rsidP="00216B01">
            <w:pPr>
              <w:rPr>
                <w:rFonts w:ascii="GHEA Grapalat" w:eastAsia="Calibri" w:hAnsi="GHEA Grapalat" w:cs="Sylfaen"/>
                <w:noProof w:val="0"/>
              </w:rPr>
            </w:pPr>
            <w:r>
              <w:rPr>
                <w:rFonts w:ascii="GHEA Grapalat" w:eastAsia="Calibri" w:hAnsi="GHEA Grapalat" w:cs="Sylfaen"/>
                <w:noProof w:val="0"/>
                <w:sz w:val="22"/>
                <w:szCs w:val="22"/>
              </w:rPr>
              <w:t>3.3.</w:t>
            </w:r>
            <w:r w:rsidRPr="00B0264F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 xml:space="preserve"> Այլ՝ Ձեր կարծիքով կարևոր տեղեկատվություն</w:t>
            </w:r>
          </w:p>
        </w:tc>
      </w:tr>
      <w:tr w:rsidR="00216B01" w:rsidRPr="00B0264F" w:rsidTr="00E1697C">
        <w:trPr>
          <w:cantSplit/>
        </w:trPr>
        <w:tc>
          <w:tcPr>
            <w:tcW w:w="9962" w:type="dxa"/>
            <w:gridSpan w:val="16"/>
            <w:tcBorders>
              <w:top w:val="single" w:sz="4" w:space="0" w:color="auto"/>
              <w:bottom w:val="nil"/>
            </w:tcBorders>
            <w:shd w:val="pct12" w:color="000000" w:fill="FFFFFF"/>
            <w:vAlign w:val="center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i/>
                <w:noProof w:val="0"/>
                <w:lang w:val="hy-AM"/>
              </w:rPr>
            </w:pPr>
            <w:r w:rsidRPr="00B0264F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 xml:space="preserve">4. </w:t>
            </w:r>
            <w:r w:rsidRPr="00B0264F">
              <w:rPr>
                <w:rFonts w:ascii="GHEA Grapalat" w:eastAsia="Calibri" w:hAnsi="GHEA Grapalat" w:cs="Sylfaen"/>
                <w:i/>
                <w:noProof w:val="0"/>
                <w:sz w:val="22"/>
                <w:szCs w:val="22"/>
                <w:lang w:val="hy-AM"/>
              </w:rPr>
              <w:t>Հավաստիացնում եմ, որ սույն փաստաթղթում պարունակվող տեղեկատվությունը արժանահավատ է և ամբողջական: Գիտակցում եմ, որ որևէ փաստաթղթի կամ տեղեկատվության կեղծ ներկայացումը հանգեցնում է օրենքով սահմանված քրեական և վարչական պատասխանատվության:</w:t>
            </w:r>
          </w:p>
          <w:p w:rsidR="00E1697C" w:rsidRPr="00E1697C" w:rsidRDefault="00E1697C" w:rsidP="00E1697C">
            <w:pPr>
              <w:jc w:val="both"/>
              <w:rPr>
                <w:rFonts w:ascii="GHEA Grapalat" w:eastAsia="Calibri" w:hAnsi="GHEA Grapalat" w:cs="Sylfaen"/>
                <w:i/>
                <w:noProof w:val="0"/>
                <w:lang w:val="hy-AM"/>
              </w:rPr>
            </w:pPr>
            <w:r>
              <w:rPr>
                <w:rFonts w:ascii="GHEA Grapalat" w:eastAsia="Calibri" w:hAnsi="GHEA Grapalat" w:cs="Sylfaen"/>
                <w:i/>
                <w:noProof w:val="0"/>
                <w:sz w:val="22"/>
                <w:szCs w:val="22"/>
              </w:rPr>
              <w:t xml:space="preserve">   </w:t>
            </w:r>
            <w:r w:rsidRPr="00E1697C">
              <w:rPr>
                <w:rFonts w:ascii="GHEA Grapalat" w:eastAsia="Calibri" w:hAnsi="GHEA Grapalat" w:cs="Sylfaen"/>
                <w:i/>
                <w:noProof w:val="0"/>
                <w:sz w:val="22"/>
                <w:szCs w:val="22"/>
                <w:lang w:val="hy-AM"/>
              </w:rPr>
              <w:t>Ես համաձայն եմ՝ իմ կողմից ներկայացված  վերոնշյալ տեղեկատվության որևիցե փոփոխության դեպքում տեղեկացնել Կենտրոնական բանկին:</w:t>
            </w:r>
          </w:p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</w:tr>
      <w:tr w:rsidR="00216B01" w:rsidRPr="00B0264F" w:rsidTr="003255D0">
        <w:trPr>
          <w:cantSplit/>
        </w:trPr>
        <w:tc>
          <w:tcPr>
            <w:tcW w:w="3936" w:type="dxa"/>
            <w:gridSpan w:val="6"/>
            <w:tcBorders>
              <w:top w:val="nil"/>
              <w:bottom w:val="nil"/>
              <w:right w:val="nil"/>
            </w:tcBorders>
            <w:shd w:val="pct12" w:color="000000" w:fill="FFFFFF"/>
            <w:vAlign w:val="center"/>
          </w:tcPr>
          <w:p w:rsidR="00216B01" w:rsidRPr="00B0264F" w:rsidRDefault="00CC7A20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  <w:r w:rsidRPr="00CC7A20">
              <w:rPr>
                <w:rFonts w:ascii="GHEA Grapalat" w:hAnsi="GHEA Grapalat" w:cs="Sylfaen"/>
                <w:snapToGrid w:val="0"/>
                <w:color w:val="000000"/>
                <w:sz w:val="22"/>
                <w:szCs w:val="22"/>
              </w:rPr>
              <w:t>Ներդրումային ընկերության կառավարման մարմնի իրավասու անձի անունը, ազգանունը</w:t>
            </w:r>
          </w:p>
        </w:tc>
        <w:tc>
          <w:tcPr>
            <w:tcW w:w="6026" w:type="dxa"/>
            <w:gridSpan w:val="10"/>
            <w:tcBorders>
              <w:top w:val="nil"/>
              <w:left w:val="nil"/>
              <w:bottom w:val="single" w:sz="4" w:space="0" w:color="auto"/>
            </w:tcBorders>
            <w:shd w:val="pct12" w:color="000000" w:fill="FFFFFF"/>
            <w:vAlign w:val="center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</w:tr>
      <w:tr w:rsidR="00216B01" w:rsidRPr="00B0264F" w:rsidTr="003255D0">
        <w:trPr>
          <w:cantSplit/>
        </w:trPr>
        <w:tc>
          <w:tcPr>
            <w:tcW w:w="2235" w:type="dxa"/>
            <w:gridSpan w:val="2"/>
            <w:tcBorders>
              <w:top w:val="nil"/>
              <w:bottom w:val="nil"/>
              <w:right w:val="nil"/>
            </w:tcBorders>
            <w:shd w:val="pct12" w:color="000000" w:fill="FFFFFF"/>
            <w:vAlign w:val="center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  <w:tc>
          <w:tcPr>
            <w:tcW w:w="27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000000" w:fill="FFFFFF"/>
            <w:vAlign w:val="center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12" w:color="000000" w:fill="FFFFFF"/>
            <w:vAlign w:val="center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  <w:tc>
          <w:tcPr>
            <w:tcW w:w="3191" w:type="dxa"/>
            <w:gridSpan w:val="6"/>
            <w:tcBorders>
              <w:top w:val="nil"/>
              <w:left w:val="nil"/>
              <w:bottom w:val="nil"/>
            </w:tcBorders>
            <w:shd w:val="pct12" w:color="000000" w:fill="FFFFFF"/>
            <w:vAlign w:val="center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</w:tr>
      <w:tr w:rsidR="00216B01" w:rsidRPr="00B0264F" w:rsidTr="003255D0">
        <w:trPr>
          <w:cantSplit/>
        </w:trPr>
        <w:tc>
          <w:tcPr>
            <w:tcW w:w="2235" w:type="dxa"/>
            <w:gridSpan w:val="2"/>
            <w:tcBorders>
              <w:top w:val="nil"/>
              <w:bottom w:val="nil"/>
              <w:right w:val="nil"/>
            </w:tcBorders>
            <w:shd w:val="pct12" w:color="000000" w:fill="FFFFFF"/>
            <w:vAlign w:val="center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  <w:r w:rsidRPr="00B0264F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Ստորագրություն</w:t>
            </w:r>
          </w:p>
        </w:tc>
        <w:tc>
          <w:tcPr>
            <w:tcW w:w="27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pct12" w:color="000000" w:fill="FFFFFF"/>
            <w:vAlign w:val="center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12" w:color="000000" w:fill="FFFFFF"/>
            <w:vAlign w:val="center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  <w:r w:rsidRPr="00B0264F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Ամսաթիվ</w:t>
            </w:r>
          </w:p>
        </w:tc>
        <w:tc>
          <w:tcPr>
            <w:tcW w:w="3191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pct12" w:color="000000" w:fill="FFFFFF"/>
            <w:vAlign w:val="center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</w:tr>
      <w:tr w:rsidR="00216B01" w:rsidRPr="00B0264F" w:rsidTr="003255D0">
        <w:trPr>
          <w:cantSplit/>
        </w:trPr>
        <w:tc>
          <w:tcPr>
            <w:tcW w:w="6771" w:type="dxa"/>
            <w:gridSpan w:val="10"/>
            <w:tcBorders>
              <w:top w:val="nil"/>
              <w:bottom w:val="nil"/>
              <w:right w:val="nil"/>
            </w:tcBorders>
            <w:shd w:val="pct12" w:color="000000" w:fill="FFFFFF"/>
            <w:vAlign w:val="center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</w:tc>
        <w:tc>
          <w:tcPr>
            <w:tcW w:w="3191" w:type="dxa"/>
            <w:gridSpan w:val="6"/>
            <w:tcBorders>
              <w:top w:val="nil"/>
              <w:left w:val="nil"/>
              <w:bottom w:val="nil"/>
            </w:tcBorders>
            <w:shd w:val="pct12" w:color="000000" w:fill="FFFFFF"/>
            <w:vAlign w:val="center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  <w:r w:rsidRPr="00B0264F">
              <w:rPr>
                <w:rFonts w:ascii="GHEA Grapalat" w:eastAsia="Calibri" w:hAnsi="GHEA Grapalat" w:cs="Sylfaen"/>
                <w:noProof w:val="0"/>
                <w:sz w:val="22"/>
                <w:szCs w:val="22"/>
                <w:lang w:val="hy-AM"/>
              </w:rPr>
              <w:t>օր/ամիս/տարի</w:t>
            </w:r>
          </w:p>
        </w:tc>
      </w:tr>
      <w:tr w:rsidR="00216B01" w:rsidRPr="00B0264F" w:rsidTr="003255D0">
        <w:trPr>
          <w:cantSplit/>
        </w:trPr>
        <w:tc>
          <w:tcPr>
            <w:tcW w:w="6771" w:type="dxa"/>
            <w:gridSpan w:val="10"/>
            <w:tcBorders>
              <w:top w:val="nil"/>
              <w:right w:val="nil"/>
            </w:tcBorders>
            <w:shd w:val="pct12" w:color="000000" w:fill="FFFFFF"/>
            <w:vAlign w:val="center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  <w:lang w:val="hy-AM"/>
              </w:rPr>
            </w:pPr>
          </w:p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</w:rPr>
            </w:pPr>
          </w:p>
        </w:tc>
        <w:tc>
          <w:tcPr>
            <w:tcW w:w="3191" w:type="dxa"/>
            <w:gridSpan w:val="6"/>
            <w:tcBorders>
              <w:top w:val="nil"/>
              <w:left w:val="nil"/>
            </w:tcBorders>
            <w:shd w:val="pct12" w:color="000000" w:fill="FFFFFF"/>
            <w:vAlign w:val="center"/>
          </w:tcPr>
          <w:p w:rsidR="00216B01" w:rsidRPr="00B0264F" w:rsidRDefault="00216B01" w:rsidP="00216B01">
            <w:pPr>
              <w:rPr>
                <w:rFonts w:ascii="GHEA Grapalat" w:eastAsia="Calibri" w:hAnsi="GHEA Grapalat" w:cs="Sylfaen"/>
                <w:noProof w:val="0"/>
              </w:rPr>
            </w:pPr>
          </w:p>
        </w:tc>
      </w:tr>
    </w:tbl>
    <w:p w:rsidR="00216B01" w:rsidRPr="00216B01" w:rsidRDefault="00216B01" w:rsidP="00216B01">
      <w:pPr>
        <w:spacing w:before="120" w:after="120"/>
        <w:rPr>
          <w:rFonts w:ascii="GHEA Grapalat" w:eastAsia="Calibri" w:hAnsi="GHEA Grapalat" w:cs="Sylfaen"/>
          <w:b/>
          <w:noProof w:val="0"/>
          <w:lang w:val="hy-AM"/>
        </w:rPr>
      </w:pPr>
    </w:p>
    <w:p w:rsidR="00216B01" w:rsidRPr="00216B01" w:rsidRDefault="00216B01" w:rsidP="00216B01">
      <w:pPr>
        <w:rPr>
          <w:rFonts w:ascii="GHEA Grapalat" w:hAnsi="GHEA Grapalat" w:cs="Sylfaen"/>
          <w:sz w:val="16"/>
          <w:szCs w:val="16"/>
          <w:lang w:val="hy-AM" w:eastAsia="ru-RU"/>
        </w:rPr>
      </w:pPr>
    </w:p>
    <w:p w:rsidR="0034167A" w:rsidRPr="00216B01" w:rsidRDefault="0034167A">
      <w:pPr>
        <w:rPr>
          <w:lang w:val="hy-AM"/>
        </w:rPr>
      </w:pPr>
    </w:p>
    <w:sectPr w:rsidR="0034167A" w:rsidRPr="00216B01" w:rsidSect="00D52C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B0C33"/>
    <w:multiLevelType w:val="multilevel"/>
    <w:tmpl w:val="EAC8AF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</w:rPr>
    </w:lvl>
    <w:lvl w:ilvl="1">
      <w:start w:val="4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B01"/>
    <w:rsid w:val="001A1038"/>
    <w:rsid w:val="00216B01"/>
    <w:rsid w:val="003134C4"/>
    <w:rsid w:val="0034167A"/>
    <w:rsid w:val="006B4712"/>
    <w:rsid w:val="00AA0369"/>
    <w:rsid w:val="00B0264F"/>
    <w:rsid w:val="00CC7A20"/>
    <w:rsid w:val="00D52C4F"/>
    <w:rsid w:val="00D907AC"/>
    <w:rsid w:val="00DE692E"/>
    <w:rsid w:val="00E1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B01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34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7A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7A20"/>
    <w:rPr>
      <w:rFonts w:ascii="Tahoma" w:eastAsia="Times New Roman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B01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34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7A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7A20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9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42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56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Azaryan</dc:creator>
  <cp:lastModifiedBy>u</cp:lastModifiedBy>
  <cp:revision>2</cp:revision>
  <dcterms:created xsi:type="dcterms:W3CDTF">2014-07-15T09:09:00Z</dcterms:created>
  <dcterms:modified xsi:type="dcterms:W3CDTF">2014-07-15T09:09:00Z</dcterms:modified>
</cp:coreProperties>
</file>